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«КАПС-СТРОЙ»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1115476137699,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5410044441)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«Электромашина»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1069847551421,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7814361520)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«Дренаж»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1023900554248,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3920004690)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ПЕТЕРБУРГ»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1107847023778,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7805511297)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