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«Энергетик»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1027809252173,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7825060282)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«Скат-Кескус»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1089847351220,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7839390210)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«БЭСР»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1042201979940,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2222047966)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