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СБ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390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527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иО Проф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394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2241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12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