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27/2019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сентября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>2.</w:t>
      </w:r>
      <w:r w:rsidR="00D15555">
        <w:rPr>
          <w:sz w:val="22"/>
          <w:szCs w:val="22"/>
          <w:lang w:val="en-US"/>
        </w:rPr>
        <w:t> </w:t>
      </w:r>
      <w:r w:rsidR="00250E07" w:rsidRPr="00250E07">
        <w:rPr>
          <w:sz w:val="22"/>
          <w:szCs w:val="22"/>
        </w:rPr>
        <w:t xml:space="preserve">Об установлении уровней ответственности члена Ассоциации по обязательствам по договорам </w:t>
      </w:r>
      <w:r w:rsidR="00F557AF" w:rsidRPr="00241327">
        <w:rPr>
          <w:sz w:val="22"/>
          <w:szCs w:val="22"/>
        </w:rPr>
        <w:t>подряда на подготовку проектной документации</w:t>
      </w:r>
      <w:r w:rsidR="00250E07" w:rsidRPr="00250E07">
        <w:rPr>
          <w:sz w:val="22"/>
          <w:szCs w:val="22"/>
        </w:rPr>
        <w:t>, в соответствии с которыми указанным членом внесены взносы в компенсационные фонды Ассоциации.</w:t>
      </w:r>
      <w:r w:rsidR="00D15555" w:rsidRPr="007C7F45">
        <w:rPr>
          <w:sz w:val="22"/>
          <w:szCs w:val="22"/>
        </w:rPr>
        <w:t xml:space="preserve"> </w:t>
      </w:r>
    </w:p>
    <w:p w14:paraId="79880D07" w14:textId="77777777" w:rsidR="00436E78" w:rsidRPr="00811F0D" w:rsidRDefault="00D15555" w:rsidP="000870F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>2.1.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«Сибстройсервис»</w:t>
      </w:r>
      <w:r w:rsidR="0064112E" w:rsidRPr="00997C4A">
        <w:rPr>
          <w:sz w:val="22"/>
          <w:szCs w:val="22"/>
        </w:rPr>
        <w:t xml:space="preserve"> (ОГРН 1045401485470,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5404224037)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возмещения вреда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>2.2.</w:t>
      </w:r>
      <w:r w:rsidR="0064112E">
        <w:rPr>
          <w:sz w:val="22"/>
          <w:szCs w:val="22"/>
          <w:lang w:val="en-US"/>
        </w:rPr>
        <w:t xml:space="preserve"> </w:t>
      </w:r>
      <w:r w:rsidR="0064112E" w:rsidRPr="0064112E">
        <w:rPr>
          <w:sz w:val="22"/>
          <w:szCs w:val="22"/>
        </w:rPr>
        <w:t>Установить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уровень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ответственности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Ассоциации</w:t>
      </w:r>
      <w:r w:rsidR="0064112E" w:rsidRPr="00997C4A">
        <w:rPr>
          <w:sz w:val="22"/>
          <w:szCs w:val="22"/>
        </w:rPr>
        <w:t xml:space="preserve"> </w:t>
      </w:r>
      <w:r w:rsidR="0064112E" w:rsidRPr="00997C4A">
        <w:rPr>
          <w:b/>
          <w:sz w:val="22"/>
          <w:szCs w:val="22"/>
        </w:rPr>
        <w:t>Общества с ограниченной ответственностью «Сибстройсервис»</w:t>
      </w:r>
      <w:r w:rsidR="0064112E" w:rsidRPr="00997C4A">
        <w:rPr>
          <w:sz w:val="22"/>
          <w:szCs w:val="22"/>
        </w:rPr>
        <w:t xml:space="preserve"> (ОГРН 1045401485470, </w:t>
      </w:r>
      <w:r w:rsidR="0064112E" w:rsidRPr="0064112E">
        <w:rPr>
          <w:sz w:val="22"/>
          <w:szCs w:val="22"/>
        </w:rPr>
        <w:t>ИНН</w:t>
      </w:r>
      <w:r w:rsidR="0064112E" w:rsidRPr="00997C4A">
        <w:rPr>
          <w:sz w:val="22"/>
          <w:szCs w:val="22"/>
        </w:rPr>
        <w:t xml:space="preserve"> 5404224037)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обязательствам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договорам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подряда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на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по</w:t>
      </w:r>
      <w:r w:rsidR="0064112E">
        <w:rPr>
          <w:sz w:val="22"/>
          <w:szCs w:val="22"/>
        </w:rPr>
        <w:t>дготовку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проектной</w:t>
      </w:r>
      <w:r w:rsidR="0064112E" w:rsidRPr="00997C4A">
        <w:rPr>
          <w:sz w:val="22"/>
          <w:szCs w:val="22"/>
        </w:rPr>
        <w:t xml:space="preserve"> </w:t>
      </w:r>
      <w:r w:rsidR="0064112E">
        <w:rPr>
          <w:sz w:val="22"/>
          <w:szCs w:val="22"/>
        </w:rPr>
        <w:t>документации</w:t>
      </w:r>
      <w:r w:rsidR="0064112E" w:rsidRPr="00997C4A">
        <w:rPr>
          <w:sz w:val="22"/>
          <w:szCs w:val="22"/>
        </w:rPr>
        <w:t>,</w:t>
      </w:r>
      <w:r w:rsidR="00785FD4" w:rsidRPr="00310AF9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заключаемым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использованием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конкурентных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способов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заключения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договоров</w:t>
      </w:r>
      <w:r w:rsidR="0064112E" w:rsidRPr="00997C4A">
        <w:rPr>
          <w:sz w:val="22"/>
          <w:szCs w:val="22"/>
        </w:rPr>
        <w:t>,</w:t>
      </w:r>
      <w:r w:rsidR="00310AF9" w:rsidRPr="00337DFE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соответствии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которым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указанным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членом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внесен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взнос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в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компенсационный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фонд</w:t>
      </w:r>
      <w:r w:rsidR="003A779E" w:rsidRPr="003A779E">
        <w:rPr>
          <w:sz w:val="22"/>
          <w:szCs w:val="22"/>
        </w:rPr>
        <w:t xml:space="preserve"> </w:t>
      </w:r>
      <w:r w:rsidR="0064112E" w:rsidRPr="00997C4A">
        <w:rPr>
          <w:sz w:val="22"/>
          <w:szCs w:val="22"/>
        </w:rPr>
        <w:t/>
      </w:r>
      <w:r w:rsidR="0064112E" w:rsidRPr="0064112E">
        <w:rPr>
          <w:sz w:val="22"/>
          <w:szCs w:val="22"/>
        </w:rPr>
        <w:t>обеспечения договорных обязательств</w:t>
      </w:r>
      <w:r w:rsidR="0064112E" w:rsidRPr="00997C4A">
        <w:rPr>
          <w:sz w:val="22"/>
          <w:szCs w:val="22"/>
        </w:rPr>
        <w:t>, </w:t>
      </w:r>
      <w:r w:rsidR="0064112E" w:rsidRPr="0064112E">
        <w:rPr>
          <w:sz w:val="22"/>
          <w:szCs w:val="22"/>
        </w:rPr>
        <w:t>согласно</w:t>
      </w:r>
      <w:r w:rsidR="0064112E" w:rsidRPr="00997C4A">
        <w:rPr>
          <w:sz w:val="22"/>
          <w:szCs w:val="22"/>
        </w:rPr>
        <w:t xml:space="preserve"> </w:t>
      </w:r>
      <w:r w:rsidR="0064112E" w:rsidRPr="0064112E">
        <w:rPr>
          <w:sz w:val="22"/>
          <w:szCs w:val="22"/>
        </w:rPr>
        <w:t>заявлению</w:t>
      </w:r>
      <w:r w:rsidR="0064112E" w:rsidRPr="00997C4A">
        <w:rPr>
          <w:sz w:val="22"/>
          <w:szCs w:val="22"/>
        </w:rPr>
        <w:t>.</w:t>
      </w:r>
    </w:p>
    <w:p w14:paraId="6E5C5BEC" w14:textId="77777777" w:rsidR="0064112E" w:rsidRPr="00997C4A" w:rsidRDefault="0064112E" w:rsidP="0064112E">
      <w:pPr>
        <w:ind w:left="-540"/>
        <w:jc w:val="both"/>
        <w:rPr>
          <w:sz w:val="22"/>
          <w:szCs w:val="22"/>
        </w:rPr>
      </w:pPr>
    </w:p>
    <w:p w14:paraId="683F58EE" w14:textId="77777777" w:rsidR="00FB01FA" w:rsidRDefault="0064112E" w:rsidP="00FB01FA">
      <w:pPr>
        <w:ind w:left="-540"/>
        <w:jc w:val="both"/>
        <w:rPr>
          <w:sz w:val="22"/>
          <w:szCs w:val="22"/>
          <w:lang w:val="en-US"/>
        </w:rPr>
      </w:pPr>
      <w:r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сентября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