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25.12.2018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декабря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54F2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54F21">
        <w:rPr>
          <w:sz w:val="22"/>
          <w:szCs w:val="22"/>
        </w:rPr>
        <w:t xml:space="preserve"> </w:t>
      </w:r>
      <w:r w:rsidR="00836327" w:rsidRPr="00D54F21">
        <w:rPr>
          <w:sz w:val="22"/>
          <w:szCs w:val="22"/>
        </w:rPr>
        <w:t>все из 3 (Трех)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54F2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54F2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54F21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54F21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54F21">
        <w:rPr>
          <w:sz w:val="22"/>
          <w:szCs w:val="22"/>
        </w:rPr>
        <w:t>:</w:t>
      </w:r>
    </w:p>
    <w:p w:rsidR="00FD381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2.1. Закрытое акционерное общество «ВодоКаналСтрой»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7816554870, ОГРН 1137847041837) </w:t>
      </w:r>
    </w:p>
    <w:p w:rsidR="00C01AB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2.2. Общество с ограниченной ответственностью «Спецремстройтрест»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3904615035, ОГРН 1103926009065) </w:t>
      </w:r>
    </w:p>
    <w:p w:rsidR="00C01AB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2.3. Общество с ограниченной ответственностью «СтройГарант»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7814191276, ОГРН 1157847091555) </w:t>
      </w:r>
    </w:p>
    <w:p w:rsidR="00C01AB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2.4. Общество с ограниченной ответственностью «БалтСтройИнвест»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7840470283, ОГРН 1127847262718) </w:t>
      </w:r>
    </w:p>
    <w:p w:rsidR="00C01AB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2.5. Общество с ограниченной ответственностью «ПроектСтройМонтаж»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7806222636, ОГРН 1167847092786) </w:t>
      </w:r>
    </w:p>
    <w:p w:rsidR="00C01AB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2.6.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7801461736, ОГРН 1089847071412) </w:t>
      </w:r>
    </w:p>
    <w:p w:rsidR="00C01AB4" w:rsidRPr="00D54F21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D54F21" w:rsidRDefault="00FD3814" w:rsidP="00031E6A">
      <w:pPr>
        <w:rPr>
          <w:sz w:val="22"/>
          <w:szCs w:val="22"/>
        </w:rPr>
      </w:pPr>
      <w:r w:rsidRPr="00D54F21">
        <w:rPr>
          <w:sz w:val="22"/>
          <w:szCs w:val="22"/>
        </w:rPr>
        <w:t>3.1. Общество с ограниченной ответственностью «ЮгИнтерСервис» (</w:t>
      </w:r>
      <w:r w:rsidRPr="00031E6A">
        <w:rPr>
          <w:sz w:val="22"/>
          <w:szCs w:val="22"/>
        </w:rPr>
        <w:t>ИНН</w:t>
      </w:r>
      <w:r w:rsidRPr="00D54F21">
        <w:rPr>
          <w:sz w:val="22"/>
          <w:szCs w:val="22"/>
        </w:rPr>
        <w:t xml:space="preserve"> 2302056035, ОГРН 1072302002244)</w:t>
      </w:r>
    </w:p>
    <w:p w:rsidR="00FD3814" w:rsidRPr="00D54F21" w:rsidRDefault="00FD3814" w:rsidP="00031E6A">
      <w:pPr>
        <w:rPr>
          <w:sz w:val="22"/>
          <w:szCs w:val="22"/>
        </w:rPr>
      </w:pPr>
    </w:p>
    <w:p w:rsidR="00FD3814" w:rsidRPr="00D54F21" w:rsidRDefault="00FD3814" w:rsidP="00031E6A"/>
    <w:p w:rsidR="00FD3814" w:rsidRPr="00D54F21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54F21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54F2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D54F2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4F21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54F21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54F2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4F2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4F21">
        <w:rPr>
          <w:rFonts w:ascii="Times New Roman" w:hAnsi="Times New Roman" w:cs="Times New Roman"/>
          <w:sz w:val="22"/>
          <w:szCs w:val="22"/>
        </w:rPr>
        <w:t>.</w:t>
      </w:r>
    </w:p>
    <w:p w:rsidR="006B53F6" w:rsidRPr="00D54F2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D54F21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D54F21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54F21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54F21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«ВодоКаналСтрой»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7816554870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«Спецремстройтрест»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3904615035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1103926009065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lastRenderedPageBreak/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октября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«СтройГарант»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7814191276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1157847091555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ноября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«БалтСтройИнвест»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7840470283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1127847262718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ноября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7806222636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1167847092786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ноября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</w:p>
    <w:p w:rsidR="001440FF" w:rsidRPr="00D54F21" w:rsidRDefault="001440FF" w:rsidP="00957776">
      <w:pPr>
        <w:rPr>
          <w:sz w:val="22"/>
          <w:szCs w:val="22"/>
        </w:rPr>
      </w:pPr>
    </w:p>
    <w:p w:rsidR="001440FF" w:rsidRPr="00D54F21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F21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D54F21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23 августа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4F21" w:rsidRDefault="00FD3814" w:rsidP="001440FF"/>
    <w:p w:rsidR="00FD3814" w:rsidRPr="00D54F2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D54F2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D54F21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D54F2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4F21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D54F2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D54F2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4F21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0A" w:rsidRDefault="00F05B0A">
      <w:r>
        <w:separator/>
      </w:r>
    </w:p>
  </w:endnote>
  <w:endnote w:type="continuationSeparator" w:id="0">
    <w:p w:rsidR="00F05B0A" w:rsidRDefault="00F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F21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0A" w:rsidRDefault="00F05B0A">
      <w:r>
        <w:separator/>
      </w:r>
    </w:p>
  </w:footnote>
  <w:footnote w:type="continuationSeparator" w:id="0">
    <w:p w:rsidR="00F05B0A" w:rsidRDefault="00F0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4F21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05B0A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C7F01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2018-12-25T12:01:00Z</dcterms:modified>
</cp:coreProperties>
</file>