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3/2019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28.08.2019 г.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28 августа 2019 г.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5C5F90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5C5F90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5C5F90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5C5F90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5C5F90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5C5F90">
        <w:rPr>
          <w:sz w:val="22"/>
          <w:szCs w:val="22"/>
        </w:rPr>
        <w:t xml:space="preserve"> </w:t>
      </w:r>
      <w:r w:rsidR="00836327" w:rsidRPr="005C5F90">
        <w:rPr>
          <w:sz w:val="22"/>
          <w:szCs w:val="22"/>
        </w:rPr>
        <w:t>все из 3 (Трех)</w:t>
      </w:r>
      <w:r w:rsidRPr="005C5F90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5C5F90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5C5F90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5C5F90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5C5F90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явились,  дело рассматривается в их отсутствии.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FD3814" w:rsidRPr="005C5F90" w:rsidRDefault="00FD3814" w:rsidP="00960087">
      <w:pPr>
        <w:jc w:val="both"/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A43704" w:rsidRPr="00A43704">
        <w:rPr>
          <w:sz w:val="22"/>
          <w:szCs w:val="22"/>
        </w:rPr>
        <w:t>Рассмотрение дел о нарушениях членами Ассоциации требований к 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строителей (НОСТРОЙ), а также о нарушениях обязательств по договорам строительного подряда, заключенным с использованием конкурентных способов заключения договоров, и  по представлению Контрольного комитета</w:t>
      </w:r>
      <w:bookmarkStart w:id="0" w:name="_GoBack"/>
      <w:bookmarkEnd w:id="0"/>
      <w:r w:rsidRPr="005C5F90">
        <w:rPr>
          <w:sz w:val="22"/>
          <w:szCs w:val="22"/>
        </w:rPr>
        <w:t>:</w:t>
      </w:r>
    </w:p>
    <w:p w:rsidR="00FD3814" w:rsidRPr="005C5F90" w:rsidRDefault="00FD3814" w:rsidP="00031E6A">
      <w:pPr>
        <w:rPr>
          <w:sz w:val="22"/>
          <w:szCs w:val="22"/>
        </w:rPr>
      </w:pPr>
      <w:r w:rsidRPr="005C5F90">
        <w:rPr>
          <w:sz w:val="22"/>
          <w:szCs w:val="22"/>
        </w:rPr>
        <w:t>2.1. Общество с ограниченной ответственностью «Северо-Западная Строительная Компания «Терра» (</w:t>
      </w:r>
      <w:r w:rsidRPr="00031E6A">
        <w:rPr>
          <w:sz w:val="22"/>
          <w:szCs w:val="22"/>
        </w:rPr>
        <w:t>ИНН</w:t>
      </w:r>
      <w:r w:rsidRPr="005C5F90">
        <w:rPr>
          <w:sz w:val="22"/>
          <w:szCs w:val="22"/>
        </w:rPr>
        <w:t xml:space="preserve"> 7802372052, ОГРН 5067847541834) </w:t>
      </w:r>
    </w:p>
    <w:p w:rsidR="00C01AB4" w:rsidRPr="005C5F90" w:rsidRDefault="00FD3814" w:rsidP="00031E6A">
      <w:pPr>
        <w:rPr>
          <w:sz w:val="22"/>
          <w:szCs w:val="22"/>
        </w:rPr>
      </w:pPr>
      <w:r w:rsidRPr="005C5F90">
        <w:rPr>
          <w:sz w:val="22"/>
          <w:szCs w:val="22"/>
        </w:rPr>
        <w:t>2.2. Общество с ограниченной ответственностью «Норманн-Заказчик» (</w:t>
      </w:r>
      <w:r w:rsidRPr="00031E6A">
        <w:rPr>
          <w:sz w:val="22"/>
          <w:szCs w:val="22"/>
        </w:rPr>
        <w:t>ИНН</w:t>
      </w:r>
      <w:r w:rsidRPr="005C5F90">
        <w:rPr>
          <w:sz w:val="22"/>
          <w:szCs w:val="22"/>
        </w:rPr>
        <w:t xml:space="preserve"> 7806426848, ОГРН 1107847044018) </w:t>
      </w:r>
    </w:p>
    <w:p w:rsidR="00DE62C1" w:rsidRDefault="00FD3814" w:rsidP="00031E6A">
      <w:pPr>
        <w:rPr>
          <w:sz w:val="22"/>
          <w:szCs w:val="22"/>
        </w:rPr>
      </w:pPr>
      <w:r w:rsidRPr="005C5F90">
        <w:rPr>
          <w:sz w:val="22"/>
          <w:szCs w:val="22"/>
        </w:rPr>
        <w:t>2.3. Общество с ограниченной ответственностью «СоюзПетроСервис» (</w:t>
      </w:r>
      <w:r w:rsidRPr="00031E6A">
        <w:rPr>
          <w:sz w:val="22"/>
          <w:szCs w:val="22"/>
        </w:rPr>
        <w:t>ИНН</w:t>
      </w:r>
      <w:r w:rsidRPr="005C5F90">
        <w:rPr>
          <w:sz w:val="22"/>
          <w:szCs w:val="22"/>
        </w:rPr>
        <w:t xml:space="preserve"> 7840014890, ОГРН 1047839012869)</w:t>
      </w:r>
    </w:p>
    <w:p w:rsidR="00C01AB4" w:rsidRPr="005C5F90" w:rsidRDefault="00DE62C1" w:rsidP="00031E6A">
      <w:pPr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 w:rsidRPr="000D5AC1">
        <w:rPr>
          <w:sz w:val="22"/>
          <w:szCs w:val="22"/>
        </w:rPr>
        <w:t xml:space="preserve"> </w:t>
      </w:r>
      <w:r>
        <w:rPr>
          <w:sz w:val="22"/>
          <w:szCs w:val="22"/>
        </w:rPr>
        <w:t>Общество</w:t>
      </w:r>
      <w:r w:rsidRPr="00FF619D">
        <w:rPr>
          <w:sz w:val="22"/>
          <w:szCs w:val="22"/>
        </w:rPr>
        <w:t xml:space="preserve"> с ограниченной ответственностью «СЕВЕРСТРОЙГРУПП» (ИНН 7816491451, ОГРН 1107847200438)</w:t>
      </w:r>
      <w:r w:rsidR="00FD3814" w:rsidRPr="005C5F90">
        <w:rPr>
          <w:sz w:val="22"/>
          <w:szCs w:val="22"/>
        </w:rPr>
        <w:t xml:space="preserve"> </w:t>
      </w:r>
    </w:p>
    <w:p w:rsidR="00C01AB4" w:rsidRPr="005C5F90" w:rsidRDefault="00C01AB4" w:rsidP="00031E6A">
      <w:pPr>
        <w:rPr>
          <w:sz w:val="22"/>
          <w:szCs w:val="22"/>
        </w:rPr>
      </w:pPr>
    </w:p>
    <w:p w:rsidR="00FD3814" w:rsidRPr="005C5F90" w:rsidRDefault="00FD3814" w:rsidP="00031E6A"/>
    <w:p w:rsidR="00FD3814" w:rsidRPr="005C5F90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C5F90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5C5F90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D3814" w:rsidRPr="005C5F90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5C5F90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5C5F90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5C5F90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5C5F90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5C5F90">
        <w:rPr>
          <w:rFonts w:ascii="Times New Roman" w:hAnsi="Times New Roman" w:cs="Times New Roman"/>
          <w:sz w:val="22"/>
          <w:szCs w:val="22"/>
        </w:rPr>
        <w:t>.</w:t>
      </w:r>
    </w:p>
    <w:p w:rsidR="006B53F6" w:rsidRPr="005C5F90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3F6" w:rsidRPr="005C5F90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53F6" w:rsidRPr="005C5F90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C5F90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5C5F90">
        <w:rPr>
          <w:rFonts w:ascii="Times New Roman" w:hAnsi="Times New Roman" w:cs="Times New Roman"/>
          <w:sz w:val="22"/>
          <w:szCs w:val="22"/>
        </w:rPr>
        <w:t>:</w:t>
      </w: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«Северо-Западная Строительная Компания «Терра»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7802372052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5067847541834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к </w:t>
      </w:r>
      <w:r w:rsidR="00CC7CDB">
        <w:rPr>
          <w:rFonts w:ascii="Times New Roman" w:hAnsi="Times New Roman" w:cs="Times New Roman"/>
          <w:sz w:val="22"/>
          <w:szCs w:val="22"/>
        </w:rPr>
        <w:t>членам Ассоциации</w:t>
      </w:r>
      <w:r w:rsidR="00CC7CDB" w:rsidRPr="007E74A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условиям членства, требованиям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22 июля 2019 г.</w:t>
      </w:r>
    </w:p>
    <w:p w:rsidR="001440FF" w:rsidRPr="005C5F90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«Норманн-Заказчик»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7806426848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1107847044018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к </w:t>
      </w:r>
      <w:r w:rsidR="00CC7CDB">
        <w:rPr>
          <w:rFonts w:ascii="Times New Roman" w:hAnsi="Times New Roman" w:cs="Times New Roman"/>
          <w:sz w:val="22"/>
          <w:szCs w:val="22"/>
        </w:rPr>
        <w:t>членам Ассоциации</w:t>
      </w:r>
      <w:r w:rsidR="00CC7CDB" w:rsidRPr="007E74A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условиям членства, требованиям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</w:t>
      </w:r>
      <w:r w:rsidR="001D47E8">
        <w:rPr>
          <w:rFonts w:ascii="Times New Roman" w:hAnsi="Times New Roman" w:cs="Times New Roman"/>
          <w:sz w:val="22"/>
          <w:szCs w:val="22"/>
        </w:rPr>
        <w:t xml:space="preserve"> ремонт</w:t>
      </w:r>
      <w:r w:rsidRPr="007928F5">
        <w:rPr>
          <w:rFonts w:ascii="Times New Roman" w:hAnsi="Times New Roman" w:cs="Times New Roman"/>
          <w:sz w:val="22"/>
          <w:szCs w:val="22"/>
        </w:rPr>
        <w:t xml:space="preserve">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 xml:space="preserve">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22 июля 2019 г.</w:t>
      </w:r>
    </w:p>
    <w:p w:rsidR="001440FF" w:rsidRPr="005C5F90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«СоюзПетроСервис»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7840014890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1047839012869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08 июля 2019 г.</w:t>
      </w:r>
    </w:p>
    <w:p w:rsidR="004168D6" w:rsidRDefault="004168D6" w:rsidP="004168D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60087" w:rsidRDefault="004168D6" w:rsidP="0096008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 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r w:rsidRPr="000D5AC1">
        <w:rPr>
          <w:rFonts w:ascii="Times New Roman" w:hAnsi="Times New Roman" w:cs="Times New Roman"/>
          <w:b/>
          <w:sz w:val="22"/>
          <w:szCs w:val="22"/>
        </w:rPr>
        <w:t>СЕВЕРСТРОЙГРУПП</w:t>
      </w:r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0D5AC1">
        <w:rPr>
          <w:rFonts w:ascii="Times New Roman" w:hAnsi="Times New Roman" w:cs="Times New Roman"/>
          <w:sz w:val="22"/>
          <w:szCs w:val="22"/>
        </w:rPr>
        <w:t>7816491451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0D5AC1">
        <w:rPr>
          <w:rFonts w:ascii="Times New Roman" w:hAnsi="Times New Roman" w:cs="Times New Roman"/>
          <w:sz w:val="22"/>
          <w:szCs w:val="22"/>
        </w:rPr>
        <w:t>1107847200438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960087" w:rsidRPr="009600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 исполнения обязательств по договорам строительного подряда, заключенным с использованием конкурентных способов заключения договоров, и по представлению Контрольного комитета:</w:t>
      </w:r>
    </w:p>
    <w:p w:rsidR="004168D6" w:rsidRDefault="004168D6" w:rsidP="0096008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</w:t>
      </w:r>
      <w:r>
        <w:rPr>
          <w:rFonts w:ascii="Times New Roman" w:hAnsi="Times New Roman" w:cs="Times New Roman"/>
          <w:sz w:val="22"/>
          <w:szCs w:val="22"/>
        </w:rPr>
        <w:t xml:space="preserve">м выявленные нарушения согласно </w:t>
      </w:r>
      <w:r w:rsidRPr="00FA638B">
        <w:rPr>
          <w:rFonts w:ascii="Times New Roman" w:hAnsi="Times New Roman" w:cs="Times New Roman"/>
          <w:sz w:val="22"/>
          <w:szCs w:val="22"/>
        </w:rPr>
        <w:t xml:space="preserve">Акту </w:t>
      </w:r>
      <w:r>
        <w:rPr>
          <w:rFonts w:ascii="Times New Roman" w:hAnsi="Times New Roman" w:cs="Times New Roman"/>
          <w:sz w:val="22"/>
          <w:szCs w:val="22"/>
        </w:rPr>
        <w:t>внеплановой контрольной проверки от 18 июля 2019 г.</w:t>
      </w:r>
    </w:p>
    <w:p w:rsidR="004168D6" w:rsidRPr="00FA638B" w:rsidRDefault="004168D6" w:rsidP="004168D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5C5F90" w:rsidRDefault="001440FF" w:rsidP="00957776">
      <w:pPr>
        <w:rPr>
          <w:sz w:val="22"/>
          <w:szCs w:val="22"/>
        </w:rPr>
      </w:pPr>
    </w:p>
    <w:p w:rsidR="00FD3814" w:rsidRPr="005C5F90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5C5F90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C7CDB" w:rsidRPr="005C5F90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:rsidTr="006B7B7C">
        <w:tc>
          <w:tcPr>
            <w:tcW w:w="1908" w:type="dxa"/>
            <w:shd w:val="clear" w:color="auto" w:fill="auto"/>
          </w:tcPr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:rsidR="00CC7CDB" w:rsidRPr="005C5F90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F90">
              <w:rPr>
                <w:rFonts w:ascii="Times New Roman" w:hAnsi="Times New Roman" w:cs="Times New Roman"/>
                <w:sz w:val="22"/>
                <w:szCs w:val="22"/>
              </w:rPr>
              <w:t>______________________           Молодан Вадим Витальевич</w:t>
            </w:r>
          </w:p>
          <w:p w:rsidR="00CC7CDB" w:rsidRPr="005C5F90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5C5F90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F90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CA4" w:rsidRDefault="00895CA4">
      <w:r>
        <w:separator/>
      </w:r>
    </w:p>
  </w:endnote>
  <w:endnote w:type="continuationSeparator" w:id="0">
    <w:p w:rsidR="00895CA4" w:rsidRDefault="0089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3704">
      <w:rPr>
        <w:rStyle w:val="a5"/>
        <w:noProof/>
      </w:rPr>
      <w:t>1</w: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CA4" w:rsidRDefault="00895CA4">
      <w:r>
        <w:separator/>
      </w:r>
    </w:p>
  </w:footnote>
  <w:footnote w:type="continuationSeparator" w:id="0">
    <w:p w:rsidR="00895CA4" w:rsidRDefault="00895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D47E8"/>
    <w:rsid w:val="001E2432"/>
    <w:rsid w:val="001E2D4E"/>
    <w:rsid w:val="001F0F01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68D6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5F90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288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41A9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95CA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0087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3704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86513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E62C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Радаева Ирина</cp:lastModifiedBy>
  <cp:revision>32</cp:revision>
  <cp:lastPrinted>2011-08-10T06:56:00Z</cp:lastPrinted>
  <dcterms:created xsi:type="dcterms:W3CDTF">2011-08-28T21:00:00Z</dcterms:created>
  <dcterms:modified xsi:type="dcterms:W3CDTF">2019-08-29T12:17:00Z</dcterms:modified>
</cp:coreProperties>
</file>