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22/2022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29 июля 2022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«Телеком-Сервис»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1122223006927,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2222804239)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Индивидуального предпринимателя Шишкина Александра Алексеевича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(ОГРНИП 304230204300025,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230203424666)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29.07.2022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29 июля 2022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