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июня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«Строительно-Транспортная Компания «Содействие»</w:t>
      </w:r>
      <w:r w:rsidR="00B9210B" w:rsidRPr="00241327">
        <w:rPr>
          <w:sz w:val="22"/>
          <w:szCs w:val="22"/>
          <w:lang w:val="en-US"/>
        </w:rPr>
        <w:t xml:space="preserve"> (ОГРН 1107847398790,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7801534857)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«Строительно-Транспортная Компания «Содействие»</w:t>
      </w:r>
      <w:r w:rsidRPr="00496A50">
        <w:rPr>
          <w:sz w:val="22"/>
          <w:szCs w:val="22"/>
        </w:rPr>
        <w:t xml:space="preserve"> (ОГРН 1107847398790,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7801534857)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«Строительно-Транспортная Компания «Содействие»</w:t>
      </w:r>
      <w:r w:rsidRPr="00823293">
        <w:rPr>
          <w:sz w:val="22"/>
          <w:szCs w:val="22"/>
        </w:rPr>
        <w:t xml:space="preserve"> (ОГРН 1107847398790, ИНН 7801534857)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июня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