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42/2017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мая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1765EB71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</w:t>
      </w:r>
      <w:r w:rsidR="00DE0F5C" w:rsidRPr="00DE0F5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C46B44" w:rsidRPr="00C46B44">
        <w:rPr>
          <w:sz w:val="22"/>
          <w:szCs w:val="22"/>
        </w:rPr>
        <w:t>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 xml:space="preserve"/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4.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9E46222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«СпецКомплексСтрой»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1103443000429,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3443096152)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«ИТ-Регион»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1064705010116,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4705031326)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22.05.2017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4.1.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«СпецСтройПроект»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1022601985977,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2635057966)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1070 от 19.05.2017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«СпецСтройПроект»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1022601985977,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2635057966)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1070 от 18.05.2017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«СпецСтройПроект»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1022601985977,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2635057966)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мая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