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6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дека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ИМКО 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21472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401315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лтайгазаппара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20151801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07316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дека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